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Cs/>
          <w:sz w:val="28"/>
          <w:szCs w:val="24"/>
        </w:rPr>
      </w:pPr>
      <w:r>
        <w:rPr>
          <w:rFonts w:hint="eastAsia" w:ascii="宋体" w:hAnsi="宋体"/>
          <w:bCs/>
          <w:sz w:val="28"/>
          <w:szCs w:val="24"/>
        </w:rPr>
        <w:t>建设工程中标结果公示</w:t>
      </w:r>
    </w:p>
    <w:p>
      <w:pPr>
        <w:spacing w:line="360" w:lineRule="auto"/>
        <w:jc w:val="center"/>
        <w:rPr>
          <w:rFonts w:ascii="宋体" w:hAnsi="宋体"/>
          <w:sz w:val="28"/>
          <w:szCs w:val="24"/>
        </w:rPr>
      </w:pPr>
    </w:p>
    <w:tbl>
      <w:tblPr>
        <w:tblStyle w:val="7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1761"/>
        <w:gridCol w:w="314"/>
        <w:gridCol w:w="1051"/>
        <w:gridCol w:w="621"/>
        <w:gridCol w:w="393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bookmarkStart w:id="0" w:name="_GoBack"/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国道234线郑州境国道310以南段（荥阳乔楼至崔庙段）改建工程交通安全设施施工</w:t>
            </w:r>
            <w:bookmarkEnd w:id="0"/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施工Ⅰ标段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K17+140-K23+400范围内乔楼互通式立交桥下及渠化岛、楚庄（菱形）互通式立交中间带及渠化岛、槐树洼互通式立交内侧环岛交通安全设施工程施工；详见施工图纸及工程量清单的所有内容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2020年9月1日上午10时00分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河南恒通公路桥梁建设有限公司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 xml:space="preserve">孔凌宇 一级建造师 </w:t>
            </w:r>
            <w:r>
              <w:rPr>
                <w:bCs/>
                <w:sz w:val="21"/>
                <w:szCs w:val="21"/>
                <w:shd w:val="clear" w:color="auto" w:fill="FFFFFF"/>
              </w:rPr>
              <w:t>00971223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bCs/>
                <w:sz w:val="21"/>
                <w:szCs w:val="21"/>
                <w:shd w:val="clear" w:color="auto" w:fill="FFFFFF"/>
              </w:rPr>
              <w:t>12810607.93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魏刚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hd w:val="solid" w:color="FFFFFF" w:fill="auto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监督部门（投诉受理部门）：郑州市交通运输局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地址：郑州市工人南路165号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电话：0371-67178870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电子邮箱：zzjtwgcc@126.com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招标人（异议受理部门）：郑州交通建设投资有限公司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地址：郑州市二七区陇海中路70号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电话：王女士 0371-86558105</w:t>
            </w:r>
            <w:r>
              <w:rPr>
                <w:bCs/>
                <w:sz w:val="21"/>
                <w:szCs w:val="21"/>
                <w:shd w:val="clear" w:color="auto" w:fill="FFFFFF"/>
              </w:rPr>
              <w:t xml:space="preserve"> 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电子邮箱：无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招标人或招标代理机构：北京中交建设工程咨询有限公司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主要负责人：刘涛</w:t>
            </w:r>
          </w:p>
          <w:p>
            <w:pPr>
              <w:spacing w:line="360" w:lineRule="auto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ascii="宋体" w:hAnsi="宋体"/>
                <w:szCs w:val="21"/>
                <w:shd w:val="clear" w:color="auto" w:fill="FFFFFF"/>
              </w:rPr>
              <w:t>20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年</w:t>
            </w:r>
            <w:r>
              <w:rPr>
                <w:rFonts w:ascii="宋体" w:hAnsi="宋体"/>
                <w:szCs w:val="21"/>
                <w:shd w:val="clear" w:color="auto" w:fill="FFFFFF"/>
              </w:rPr>
              <w:t>9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月</w:t>
            </w:r>
            <w:r>
              <w:rPr>
                <w:rFonts w:ascii="宋体" w:hAnsi="宋体"/>
                <w:szCs w:val="21"/>
                <w:shd w:val="clear" w:color="auto" w:fill="FFFFFF"/>
              </w:rPr>
              <w:t>9</w:t>
            </w:r>
            <w:r>
              <w:rPr>
                <w:rFonts w:hint="eastAsia" w:ascii="宋体" w:hAnsi="宋体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>
      <w:pPr>
        <w:spacing w:line="360" w:lineRule="auto"/>
        <w:rPr>
          <w:rFonts w:ascii="宋体" w:hAnsi="宋体"/>
          <w:b/>
          <w:sz w:val="28"/>
          <w:szCs w:val="24"/>
        </w:rPr>
      </w:pPr>
      <w:r>
        <w:rPr>
          <w:rFonts w:ascii="宋体" w:hAnsi="宋体"/>
          <w:b/>
          <w:sz w:val="28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3107C5"/>
    <w:rsid w:val="003A4DF1"/>
    <w:rsid w:val="00467CCA"/>
    <w:rsid w:val="004D145E"/>
    <w:rsid w:val="005114EF"/>
    <w:rsid w:val="00652A43"/>
    <w:rsid w:val="00683342"/>
    <w:rsid w:val="00691FC2"/>
    <w:rsid w:val="006A30F1"/>
    <w:rsid w:val="006F4779"/>
    <w:rsid w:val="00730DBC"/>
    <w:rsid w:val="007815A7"/>
    <w:rsid w:val="00852288"/>
    <w:rsid w:val="008873A4"/>
    <w:rsid w:val="008E44FD"/>
    <w:rsid w:val="009531BA"/>
    <w:rsid w:val="00963161"/>
    <w:rsid w:val="00A0270D"/>
    <w:rsid w:val="00A10A4C"/>
    <w:rsid w:val="00A2706C"/>
    <w:rsid w:val="00A561C5"/>
    <w:rsid w:val="00AF0E21"/>
    <w:rsid w:val="00B77A24"/>
    <w:rsid w:val="00B86409"/>
    <w:rsid w:val="00D4581B"/>
    <w:rsid w:val="00D51C69"/>
    <w:rsid w:val="00DE11A5"/>
    <w:rsid w:val="00E5037E"/>
    <w:rsid w:val="00F737E2"/>
    <w:rsid w:val="04BD1E40"/>
    <w:rsid w:val="11B7532B"/>
    <w:rsid w:val="213220D5"/>
    <w:rsid w:val="29C53CBD"/>
    <w:rsid w:val="50B31735"/>
    <w:rsid w:val="666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qFormat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1">
    <w:name w:val="正文文本 31"/>
    <w:basedOn w:val="1"/>
    <w:link w:val="15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2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1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6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批注引用1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2</Pages>
  <Words>474</Words>
  <Characters>571</Characters>
  <Lines>4</Lines>
  <Paragraphs>1</Paragraphs>
  <TotalTime>8</TotalTime>
  <ScaleCrop>false</ScaleCrop>
  <LinksUpToDate>false</LinksUpToDate>
  <CharactersWithSpaces>576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2020-09-07T00:49:00Z</dcterms:created>
  <dc:creator>SkyUN.Org</dc:creator>
  <cp:lastModifiedBy>蜜糖</cp:lastModifiedBy>
  <cp:lastPrinted>2019-06-13T06:29:00Z</cp:lastPrinted>
  <dcterms:modified xsi:type="dcterms:W3CDTF">2020-09-14T00:45:55Z</dcterms:modified>
  <dc:title>user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